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97E4" w14:textId="47ED8EBF" w:rsidR="008076F3" w:rsidRDefault="00B25B16" w:rsidP="00D24917">
      <w:pPr>
        <w:pStyle w:val="a8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8A2387" wp14:editId="55BAFFB9">
                <wp:simplePos x="0" y="0"/>
                <wp:positionH relativeFrom="column">
                  <wp:posOffset>-159385</wp:posOffset>
                </wp:positionH>
                <wp:positionV relativeFrom="paragraph">
                  <wp:posOffset>100965</wp:posOffset>
                </wp:positionV>
                <wp:extent cx="7000875" cy="2571750"/>
                <wp:effectExtent l="19050" t="19050" r="28575" b="19050"/>
                <wp:wrapNone/>
                <wp:docPr id="1577593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5717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7B712" id="正方形/長方形 1" o:spid="_x0000_s1026" style="position:absolute;left:0;text-align:left;margin-left:-12.55pt;margin-top:7.95pt;width:551.25pt;height:20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" filled="f" strokecolor="#09101d [484]" strokeweight="3pt"/>
            </w:pict>
          </mc:Fallback>
        </mc:AlternateContent>
      </w:r>
    </w:p>
    <w:p w14:paraId="0D4491B6" w14:textId="535761E4" w:rsidR="008076F3" w:rsidRPr="00B25B16" w:rsidRDefault="00D24917" w:rsidP="00B25B16">
      <w:pPr>
        <w:pStyle w:val="a8"/>
        <w:ind w:firstLineChars="200" w:firstLine="520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B25B16">
        <w:rPr>
          <w:rFonts w:ascii="BIZ UDゴシック" w:eastAsia="BIZ UDゴシック" w:hAnsi="BIZ UDゴシック" w:hint="eastAsia"/>
          <w:b/>
          <w:bCs/>
          <w:sz w:val="26"/>
          <w:szCs w:val="26"/>
        </w:rPr>
        <w:t>（フリガナ）</w:t>
      </w:r>
    </w:p>
    <w:p w14:paraId="15DA9CEB" w14:textId="02DF0DA5" w:rsidR="00B25B16" w:rsidRPr="00B25B16" w:rsidRDefault="00B25B16" w:rsidP="00D24917">
      <w:pPr>
        <w:pStyle w:val="a8"/>
        <w:rPr>
          <w:rFonts w:ascii="BIZ UDゴシック" w:eastAsia="BIZ UDゴシック" w:hAnsi="BIZ UDゴシック" w:hint="eastAsia"/>
          <w:b/>
          <w:bCs/>
          <w:sz w:val="26"/>
          <w:szCs w:val="26"/>
        </w:rPr>
      </w:pP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氏名</w:t>
      </w:r>
    </w:p>
    <w:p w14:paraId="207121CD" w14:textId="2510FA65" w:rsidR="00B25B16" w:rsidRPr="00B25B16" w:rsidRDefault="00B25B16" w:rsidP="00D24917">
      <w:pPr>
        <w:pStyle w:val="a8"/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</w:pPr>
      <w:r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　　　　　　　　　　　　　　　　　　　　　　　　　　　　　　</w:t>
      </w:r>
    </w:p>
    <w:p w14:paraId="259E59C6" w14:textId="40EF71AC" w:rsidR="00D24917" w:rsidRDefault="00D24917" w:rsidP="00D24917">
      <w:pPr>
        <w:pStyle w:val="a8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B25B16">
        <w:rPr>
          <w:rFonts w:ascii="BIZ UDゴシック" w:eastAsia="BIZ UDゴシック" w:hAnsi="BIZ UDゴシック" w:hint="eastAsia"/>
          <w:b/>
          <w:bCs/>
          <w:sz w:val="26"/>
          <w:szCs w:val="26"/>
        </w:rPr>
        <w:t>住所　〒</w:t>
      </w:r>
    </w:p>
    <w:p w14:paraId="1E4B952E" w14:textId="77777777" w:rsidR="00B25B16" w:rsidRPr="00B25B16" w:rsidRDefault="00B25B16" w:rsidP="00D24917">
      <w:pPr>
        <w:pStyle w:val="a8"/>
        <w:rPr>
          <w:rFonts w:ascii="BIZ UDゴシック" w:eastAsia="BIZ UDゴシック" w:hAnsi="BIZ UDゴシック" w:hint="eastAsia"/>
          <w:b/>
          <w:bCs/>
          <w:sz w:val="26"/>
          <w:szCs w:val="26"/>
        </w:rPr>
      </w:pPr>
    </w:p>
    <w:p w14:paraId="45BE35C8" w14:textId="28261657" w:rsidR="00D24917" w:rsidRPr="00B25B16" w:rsidRDefault="00B25B16" w:rsidP="00D24917">
      <w:pPr>
        <w:pStyle w:val="a8"/>
        <w:rPr>
          <w:rFonts w:ascii="BIZ UDゴシック" w:eastAsia="BIZ UDゴシック" w:hAnsi="BIZ UDゴシック" w:cs="Segoe UI Symbol"/>
          <w:b/>
          <w:bCs/>
          <w:sz w:val="26"/>
          <w:szCs w:val="26"/>
          <w:u w:val="single"/>
        </w:rPr>
      </w:pPr>
      <w:r w:rsidRPr="00B25B16">
        <w:rPr>
          <w:rFonts w:ascii="BIZ UDゴシック" w:eastAsia="BIZ UDゴシック" w:hAnsi="BIZ UDゴシック" w:cs="Segoe UI Symbol" w:hint="eastAsia"/>
          <w:b/>
          <w:bCs/>
          <w:sz w:val="26"/>
          <w:szCs w:val="26"/>
          <w:u w:val="single"/>
        </w:rPr>
        <w:t xml:space="preserve">　　　　　　　　　　　　　　　　　　　　　　　　　　　　　　　　　　　　　　　　　　</w:t>
      </w:r>
    </w:p>
    <w:p w14:paraId="79CE4718" w14:textId="77777777" w:rsidR="00B25B16" w:rsidRPr="00B25B16" w:rsidRDefault="00B25B16" w:rsidP="00D24917">
      <w:pPr>
        <w:pStyle w:val="a8"/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</w:pPr>
    </w:p>
    <w:p w14:paraId="0E2AAE22" w14:textId="37971AAE" w:rsidR="00D24917" w:rsidRPr="00B25B16" w:rsidRDefault="00D24917" w:rsidP="00D24917">
      <w:pPr>
        <w:pStyle w:val="a8"/>
        <w:rPr>
          <w:rFonts w:ascii="BIZ UDゴシック" w:eastAsia="BIZ UDゴシック" w:hAnsi="BIZ UDゴシック"/>
          <w:b/>
          <w:bCs/>
          <w:sz w:val="26"/>
          <w:szCs w:val="26"/>
          <w:u w:val="single"/>
        </w:rPr>
      </w:pPr>
      <w:r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生年月日（　T　/　S　/　H　/　R　）　</w:t>
      </w:r>
      <w:r w:rsidR="00B25B16"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　</w:t>
      </w:r>
      <w:r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　年　　　</w:t>
      </w:r>
      <w:r w:rsidR="00B25B16"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　</w:t>
      </w:r>
      <w:r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月　　　</w:t>
      </w:r>
      <w:r w:rsidR="00B25B16"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　</w:t>
      </w:r>
      <w:r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日　　</w:t>
      </w:r>
      <w:r w:rsidR="00B25B16"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　</w:t>
      </w:r>
      <w:r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>（　　　歳）</w:t>
      </w:r>
      <w:r w:rsidR="00B25B16"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　　</w:t>
      </w:r>
    </w:p>
    <w:p w14:paraId="1B0A610D" w14:textId="77777777" w:rsidR="00D24917" w:rsidRPr="00B25B16" w:rsidRDefault="00D24917" w:rsidP="00D24917">
      <w:pPr>
        <w:pStyle w:val="a8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2CB1F98D" w14:textId="4CC1B6B3" w:rsidR="00B25B16" w:rsidRPr="00B25B16" w:rsidRDefault="00D24917" w:rsidP="00D24917">
      <w:pPr>
        <w:pStyle w:val="a8"/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</w:pPr>
      <w:r w:rsidRPr="00B25B16">
        <w:rPr>
          <w:rFonts w:ascii="Segoe UI Symbol" w:eastAsia="BIZ UDゴシック" w:hAnsi="Segoe UI Symbol" w:cs="Segoe UI Symbol"/>
          <w:b/>
          <w:bCs/>
          <w:sz w:val="26"/>
          <w:szCs w:val="26"/>
          <w:u w:val="single"/>
        </w:rPr>
        <w:t>☏</w:t>
      </w:r>
      <w:r w:rsidR="00B25B16"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自宅　　　</w:t>
      </w:r>
      <w:r w:rsid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　</w:t>
      </w:r>
      <w:r w:rsidR="00B25B16"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　－　　　　　－　　　　　　</w:t>
      </w:r>
      <w:r w:rsidR="00B25B16" w:rsidRPr="00B25B16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  <w:u w:val="single"/>
        </w:rPr>
        <mc:AlternateContent>
          <mc:Choice Requires="w16se">
            <w16se:symEx w16se:font="Segoe UI Emoji" w16se:char="1F4F1"/>
          </mc:Choice>
          <mc:Fallback>
            <w:t>📱</w:t>
          </mc:Fallback>
        </mc:AlternateContent>
      </w:r>
      <w:r w:rsidR="00B25B16" w:rsidRPr="00B25B16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 xml:space="preserve">携帯　　　　－　　　　　－　　　　　</w:t>
      </w:r>
    </w:p>
    <w:p w14:paraId="5453C0A2" w14:textId="77777777" w:rsidR="008076F3" w:rsidRPr="00B25B16" w:rsidRDefault="008076F3" w:rsidP="00D24917">
      <w:pPr>
        <w:pStyle w:val="a8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39763EA6" w14:textId="3C22CE66" w:rsidR="008076F3" w:rsidRDefault="008076F3" w:rsidP="00D24917">
      <w:pPr>
        <w:pStyle w:val="a8"/>
        <w:rPr>
          <w:sz w:val="24"/>
          <w:szCs w:val="24"/>
        </w:rPr>
      </w:pPr>
    </w:p>
    <w:p w14:paraId="3B701CAE" w14:textId="5FDC7F06" w:rsidR="00D24917" w:rsidRPr="00B25B16" w:rsidRDefault="00B25B16" w:rsidP="00D24917">
      <w:pPr>
        <w:pStyle w:val="a8"/>
        <w:rPr>
          <w:rFonts w:hint="eastAsia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E336A0" wp14:editId="3787D3DD">
                <wp:simplePos x="0" y="0"/>
                <wp:positionH relativeFrom="page">
                  <wp:posOffset>657225</wp:posOffset>
                </wp:positionH>
                <wp:positionV relativeFrom="paragraph">
                  <wp:posOffset>129540</wp:posOffset>
                </wp:positionV>
                <wp:extent cx="6400800" cy="104775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47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ED726" w14:textId="77777777" w:rsidR="007D6418" w:rsidRPr="00D24917" w:rsidRDefault="007D6418" w:rsidP="007D641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  <w:rPr>
                                <w:rFonts w:ascii="ARUD晶熙ゴシック体_D" w:eastAsia="ARUD晶熙ゴシック体_D" w:hAnsi="ARUD晶熙ゴシック体_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24917">
                              <w:rPr>
                                <w:rFonts w:ascii="ARUD晶熙ゴシック体_D" w:eastAsia="ARUD晶熙ゴシック体_D" w:hAnsi="ARUD晶熙ゴシック体_D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マイナ保険証の利用について　◆</w:t>
                            </w:r>
                          </w:p>
                          <w:p w14:paraId="7EA09209" w14:textId="77777777" w:rsidR="007D6418" w:rsidRPr="008076F3" w:rsidRDefault="007D6418" w:rsidP="007D6418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D24917">
                              <w:rPr>
                                <w:rFonts w:ascii="ARUD晶熙ゴシック体_D" w:eastAsia="ARUD晶熙ゴシック体_D" w:hAnsi="ARUD晶熙ゴシック体_D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当院は診療情報を取得・活用することにより、質の高い医療の提供に努めています。</w:t>
                            </w:r>
                            <w:r w:rsidRPr="008076F3">
                              <w:rPr>
                                <w:rFonts w:ascii="ARUD晶熙ゴシック体_D" w:eastAsia="ARUD晶熙ゴシック体_D" w:hAnsi="ARUD晶熙ゴシック体_D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正確な情報を取得するために、マイナ保険証の利用にご協力をお願いいたします。</w:t>
                            </w:r>
                          </w:p>
                          <w:p w14:paraId="7FDE7DBF" w14:textId="77777777" w:rsidR="007D6418" w:rsidRPr="007D6418" w:rsidRDefault="007D6418" w:rsidP="007D6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336A0" id="四角形: 角を丸くする 3" o:spid="_x0000_s1026" style="position:absolute;left:0;text-align:left;margin-left:51.75pt;margin-top:10.2pt;width:7in;height:8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" filled="f" strokecolor="gray [1629]" strokeweight="3pt">
                <v:stroke joinstyle="miter"/>
                <v:textbox>
                  <w:txbxContent>
                    <w:p w14:paraId="2F4ED726" w14:textId="77777777" w:rsidR="007D6418" w:rsidRPr="00D24917" w:rsidRDefault="007D6418" w:rsidP="007D6418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  <w:rPr>
                          <w:rFonts w:ascii="ARUD晶熙ゴシック体_D" w:eastAsia="ARUD晶熙ゴシック体_D" w:hAnsi="ARUD晶熙ゴシック体_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24917">
                        <w:rPr>
                          <w:rFonts w:ascii="ARUD晶熙ゴシック体_D" w:eastAsia="ARUD晶熙ゴシック体_D" w:hAnsi="ARUD晶熙ゴシック体_D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マイナ保険証の利用について　◆</w:t>
                      </w:r>
                    </w:p>
                    <w:p w14:paraId="7EA09209" w14:textId="77777777" w:rsidR="007D6418" w:rsidRPr="008076F3" w:rsidRDefault="007D6418" w:rsidP="007D6418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D24917">
                        <w:rPr>
                          <w:rFonts w:ascii="ARUD晶熙ゴシック体_D" w:eastAsia="ARUD晶熙ゴシック体_D" w:hAnsi="ARUD晶熙ゴシック体_D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当院は診療情報を取得・活用することにより、質の高い医療の提供に努めています。</w:t>
                      </w:r>
                      <w:r w:rsidRPr="008076F3">
                        <w:rPr>
                          <w:rFonts w:ascii="ARUD晶熙ゴシック体_D" w:eastAsia="ARUD晶熙ゴシック体_D" w:hAnsi="ARUD晶熙ゴシック体_D" w:hint="eastAsia"/>
                          <w:color w:val="000000" w:themeColor="text1"/>
                          <w:sz w:val="24"/>
                          <w:szCs w:val="24"/>
                        </w:rPr>
                        <w:t>正確な情報を取得するために、マイナ保険証の利用にご協力をお願いいたします。</w:t>
                      </w:r>
                    </w:p>
                    <w:p w14:paraId="7FDE7DBF" w14:textId="77777777" w:rsidR="007D6418" w:rsidRPr="007D6418" w:rsidRDefault="007D6418" w:rsidP="007D6418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9D50195" w14:textId="62909622" w:rsidR="008076F3" w:rsidRDefault="008076F3">
      <w:pPr>
        <w:rPr>
          <w:rFonts w:ascii="AR P丸ゴシック体M" w:eastAsia="AR P丸ゴシック体M"/>
          <w:sz w:val="24"/>
          <w:szCs w:val="24"/>
        </w:rPr>
      </w:pPr>
    </w:p>
    <w:p w14:paraId="0F68B604" w14:textId="28834E23" w:rsidR="007D6418" w:rsidRDefault="007D6418">
      <w:pPr>
        <w:rPr>
          <w:rFonts w:ascii="AR P丸ゴシック体M" w:eastAsia="AR P丸ゴシック体M"/>
          <w:sz w:val="24"/>
          <w:szCs w:val="24"/>
        </w:rPr>
      </w:pPr>
    </w:p>
    <w:p w14:paraId="59967265" w14:textId="77777777" w:rsidR="0029724F" w:rsidRDefault="0029724F" w:rsidP="0085587B">
      <w:pPr>
        <w:jc w:val="left"/>
        <w:rPr>
          <w:rFonts w:ascii="AR P丸ゴシック体M" w:eastAsia="AR P丸ゴシック体M" w:hint="eastAsia"/>
          <w:sz w:val="24"/>
          <w:szCs w:val="24"/>
        </w:rPr>
      </w:pPr>
    </w:p>
    <w:p w14:paraId="312D7D18" w14:textId="77777777" w:rsidR="00DA774F" w:rsidRDefault="007D6418" w:rsidP="00DA774F">
      <w:pPr>
        <w:jc w:val="left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◆マイナ保険証による診療情報取得に同意されま</w:t>
      </w:r>
      <w:r w:rsidR="0029724F" w:rsidRPr="00D24917">
        <w:rPr>
          <w:rFonts w:ascii="BIZ UDゴシック" w:eastAsia="BIZ UDゴシック" w:hAnsi="BIZ UDゴシック" w:hint="eastAsia"/>
          <w:sz w:val="26"/>
          <w:szCs w:val="26"/>
        </w:rPr>
        <w:t>す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か</w:t>
      </w:r>
      <w:r w:rsidR="0029724F" w:rsidRPr="00D24917">
        <w:rPr>
          <w:rFonts w:ascii="BIZ UDゴシック" w:eastAsia="BIZ UDゴシック" w:hAnsi="BIZ UDゴシック" w:hint="eastAsia"/>
          <w:sz w:val="26"/>
          <w:szCs w:val="26"/>
        </w:rPr>
        <w:t>※</w:t>
      </w:r>
    </w:p>
    <w:p w14:paraId="656A672A" w14:textId="77777777" w:rsidR="00D24917" w:rsidRPr="00D24917" w:rsidRDefault="00D24917" w:rsidP="00DA774F">
      <w:pPr>
        <w:jc w:val="left"/>
        <w:rPr>
          <w:rFonts w:ascii="BIZ UDゴシック" w:eastAsia="BIZ UDゴシック" w:hAnsi="BIZ UDゴシック" w:hint="eastAsia"/>
          <w:sz w:val="26"/>
          <w:szCs w:val="26"/>
        </w:rPr>
      </w:pPr>
    </w:p>
    <w:p w14:paraId="12230441" w14:textId="65A29EFC" w:rsidR="0029724F" w:rsidRDefault="007D6418" w:rsidP="00DA774F">
      <w:pPr>
        <w:ind w:firstLineChars="100" w:firstLine="260"/>
        <w:jc w:val="left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□同意した　</w:t>
      </w:r>
      <w:r w:rsidR="00EC6F71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="0085587B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　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□同意しない</w:t>
      </w:r>
      <w:r w:rsidR="00360562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　　　　□カードなし</w:t>
      </w:r>
    </w:p>
    <w:p w14:paraId="537FD991" w14:textId="77777777" w:rsidR="00D24917" w:rsidRDefault="00D24917" w:rsidP="00D24917">
      <w:pPr>
        <w:rPr>
          <w:rFonts w:ascii="BIZ UDゴシック" w:eastAsia="BIZ UDゴシック" w:hAnsi="BIZ UDゴシック"/>
          <w:sz w:val="26"/>
          <w:szCs w:val="26"/>
        </w:rPr>
      </w:pPr>
    </w:p>
    <w:p w14:paraId="6AD5D82D" w14:textId="3E04A6CD" w:rsidR="007D6418" w:rsidRDefault="00EC6F71" w:rsidP="00D24917">
      <w:pPr>
        <w:rPr>
          <w:rFonts w:ascii="BIZ UDゴシック" w:eastAsia="BIZ UDゴシック" w:hAnsi="BIZ UDゴシック"/>
          <w:sz w:val="26"/>
          <w:szCs w:val="26"/>
          <w:u w:val="single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※</w:t>
      </w:r>
      <w:r w:rsidR="0029724F" w:rsidRPr="00D24917">
        <w:rPr>
          <w:rFonts w:ascii="BIZ UDゴシック" w:eastAsia="BIZ UDゴシック" w:hAnsi="BIZ UDゴシック" w:hint="eastAsia"/>
          <w:sz w:val="26"/>
          <w:szCs w:val="26"/>
        </w:rPr>
        <w:t>受診時にご自身でマイナ保険証をカードリーダーにかざし、</w:t>
      </w:r>
      <w:r w:rsidR="0029724F" w:rsidRPr="00D24917">
        <w:rPr>
          <w:rFonts w:ascii="BIZ UDゴシック" w:eastAsia="BIZ UDゴシック" w:hAnsi="BIZ UDゴシック" w:hint="eastAsia"/>
          <w:sz w:val="26"/>
          <w:szCs w:val="26"/>
          <w:u w:val="single"/>
        </w:rPr>
        <w:t>特定健診情報や薬剤情報等の提供に同意されなかった場合、追加のご負担が発生します。</w:t>
      </w:r>
      <w:r w:rsidRPr="00D24917">
        <w:rPr>
          <w:rFonts w:ascii="BIZ UDゴシック" w:eastAsia="BIZ UDゴシック" w:hAnsi="BIZ UDゴシック" w:hint="eastAsia"/>
          <w:sz w:val="26"/>
          <w:szCs w:val="26"/>
          <w:u w:val="single"/>
        </w:rPr>
        <w:t>同意された方は、他院の薬剤情報や健診情報を当院</w:t>
      </w:r>
      <w:r w:rsidR="007736F1" w:rsidRPr="00D24917">
        <w:rPr>
          <w:rFonts w:ascii="BIZ UDゴシック" w:eastAsia="BIZ UDゴシック" w:hAnsi="BIZ UDゴシック" w:hint="eastAsia"/>
          <w:sz w:val="26"/>
          <w:szCs w:val="26"/>
          <w:u w:val="single"/>
        </w:rPr>
        <w:t>の診療に</w:t>
      </w:r>
      <w:r w:rsidRPr="00D24917">
        <w:rPr>
          <w:rFonts w:ascii="BIZ UDゴシック" w:eastAsia="BIZ UDゴシック" w:hAnsi="BIZ UDゴシック" w:hint="eastAsia"/>
          <w:sz w:val="26"/>
          <w:szCs w:val="26"/>
          <w:u w:val="single"/>
        </w:rPr>
        <w:t>活用させていただきます</w:t>
      </w:r>
      <w:r w:rsidR="0029724F" w:rsidRPr="00D24917">
        <w:rPr>
          <w:rFonts w:ascii="BIZ UDゴシック" w:eastAsia="BIZ UDゴシック" w:hAnsi="BIZ UDゴシック" w:hint="eastAsia"/>
          <w:sz w:val="26"/>
          <w:szCs w:val="26"/>
          <w:u w:val="single"/>
        </w:rPr>
        <w:t>。</w:t>
      </w:r>
    </w:p>
    <w:p w14:paraId="3A031A7C" w14:textId="77777777" w:rsidR="00D24917" w:rsidRPr="00D24917" w:rsidRDefault="00D24917" w:rsidP="00D24917">
      <w:pPr>
        <w:ind w:firstLineChars="200" w:firstLine="520"/>
        <w:rPr>
          <w:rFonts w:ascii="BIZ UDゴシック" w:eastAsia="BIZ UDゴシック" w:hAnsi="BIZ UDゴシック" w:hint="eastAsia"/>
          <w:sz w:val="26"/>
          <w:szCs w:val="26"/>
          <w:u w:val="single"/>
        </w:rPr>
      </w:pPr>
    </w:p>
    <w:p w14:paraId="40E8A735" w14:textId="77777777" w:rsidR="00D24917" w:rsidRDefault="0085587B" w:rsidP="0085587B">
      <w:pPr>
        <w:ind w:left="260" w:hangingChars="100" w:hanging="260"/>
        <w:rPr>
          <w:rFonts w:ascii="BIZ UDゴシック" w:eastAsia="BIZ UDゴシック" w:hAnsi="BIZ UDゴシック" w:cs="Segoe UI Emoji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◆現在服用中のお薬情報の取得方法で希望するものに</w:t>
      </w:r>
      <w:r w:rsidRPr="00D24917">
        <w:rPr>
          <w:rFonts w:ascii="Segoe UI Symbol" w:eastAsia="BIZ UDゴシック" w:hAnsi="Segoe UI Symbol" w:cs="Segoe UI Symbol"/>
          <w:sz w:val="26"/>
          <w:szCs w:val="26"/>
        </w:rPr>
        <w:t>☑</w:t>
      </w:r>
      <w:r w:rsidRPr="00D24917">
        <w:rPr>
          <w:rFonts w:ascii="BIZ UDゴシック" w:eastAsia="BIZ UDゴシック" w:hAnsi="BIZ UDゴシック" w:cs="Segoe UI Emoji" w:hint="eastAsia"/>
          <w:sz w:val="26"/>
          <w:szCs w:val="26"/>
        </w:rPr>
        <w:t>してください。</w:t>
      </w:r>
    </w:p>
    <w:p w14:paraId="06B3F3C9" w14:textId="4810A076" w:rsidR="0085587B" w:rsidRPr="00D24917" w:rsidRDefault="0085587B" w:rsidP="0085587B">
      <w:pPr>
        <w:ind w:left="260" w:hangingChars="100" w:hanging="260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</w:p>
    <w:p w14:paraId="27B2A44B" w14:textId="06D4B8A5" w:rsidR="0085587B" w:rsidRPr="00D24917" w:rsidRDefault="0085587B" w:rsidP="0085587B">
      <w:pPr>
        <w:ind w:leftChars="100" w:left="210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□服用中の薬なし　</w:t>
      </w:r>
    </w:p>
    <w:p w14:paraId="6C24AF9E" w14:textId="5F787B7E" w:rsidR="0085587B" w:rsidRPr="00D24917" w:rsidRDefault="0085587B" w:rsidP="0085587B">
      <w:pPr>
        <w:ind w:leftChars="100" w:left="210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□マイナ保険証による情報を参照してください　　</w:t>
      </w:r>
    </w:p>
    <w:p w14:paraId="777CE3BF" w14:textId="57092364" w:rsidR="008076F3" w:rsidRDefault="0085587B" w:rsidP="00D24917">
      <w:pPr>
        <w:ind w:leftChars="100" w:left="210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□お薬手帳の情報を参照してください</w:t>
      </w:r>
    </w:p>
    <w:p w14:paraId="5C8C5644" w14:textId="77777777" w:rsidR="00D24917" w:rsidRPr="00D24917" w:rsidRDefault="00D24917" w:rsidP="00D24917">
      <w:pPr>
        <w:ind w:leftChars="100" w:left="210"/>
        <w:rPr>
          <w:rFonts w:ascii="BIZ UDゴシック" w:eastAsia="BIZ UDゴシック" w:hAnsi="BIZ UDゴシック" w:hint="eastAsia"/>
          <w:sz w:val="26"/>
          <w:szCs w:val="26"/>
        </w:rPr>
      </w:pPr>
    </w:p>
    <w:p w14:paraId="74C58186" w14:textId="77777777" w:rsidR="00D24917" w:rsidRDefault="00D24917" w:rsidP="00D24917">
      <w:pPr>
        <w:jc w:val="right"/>
        <w:rPr>
          <w:rFonts w:ascii="BIZ UDゴシック" w:eastAsia="BIZ UDゴシック" w:hAnsi="BIZ UDゴシック"/>
          <w:sz w:val="26"/>
          <w:szCs w:val="26"/>
        </w:rPr>
      </w:pPr>
    </w:p>
    <w:p w14:paraId="1C71C8C0" w14:textId="77777777" w:rsidR="00D24917" w:rsidRDefault="00D24917" w:rsidP="00D24917">
      <w:pPr>
        <w:jc w:val="right"/>
        <w:rPr>
          <w:rFonts w:ascii="BIZ UDゴシック" w:eastAsia="BIZ UDゴシック" w:hAnsi="BIZ UDゴシック"/>
          <w:sz w:val="26"/>
          <w:szCs w:val="26"/>
        </w:rPr>
      </w:pPr>
    </w:p>
    <w:p w14:paraId="3839A29B" w14:textId="542F233F" w:rsidR="00BD753E" w:rsidRPr="00D24917" w:rsidRDefault="006C7F3E" w:rsidP="00D24917">
      <w:pPr>
        <w:jc w:val="right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症状については裏面で確認しますので、</w:t>
      </w:r>
      <w:r w:rsidRPr="00D24917">
        <w:rPr>
          <w:rFonts w:ascii="BIZ UDゴシック" w:eastAsia="BIZ UDゴシック" w:hAnsi="BIZ UDゴシック" w:hint="eastAsia"/>
          <w:b/>
          <w:bCs/>
          <w:color w:val="FF0000"/>
          <w:sz w:val="26"/>
          <w:szCs w:val="26"/>
        </w:rPr>
        <w:t>裏面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をご確認ください。</w:t>
      </w:r>
    </w:p>
    <w:p w14:paraId="4AAA163B" w14:textId="77777777" w:rsidR="00D24917" w:rsidRDefault="00D24917" w:rsidP="00D24917">
      <w:pPr>
        <w:jc w:val="right"/>
        <w:rPr>
          <w:rFonts w:ascii="AR P丸ゴシック体M" w:eastAsia="AR P丸ゴシック体M" w:hint="eastAsia"/>
          <w:sz w:val="24"/>
          <w:szCs w:val="24"/>
        </w:rPr>
      </w:pPr>
    </w:p>
    <w:p w14:paraId="4E36A7D5" w14:textId="77777777" w:rsidR="00D24917" w:rsidRDefault="00D24917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</w:p>
    <w:p w14:paraId="7935983F" w14:textId="77777777" w:rsidR="00D24917" w:rsidRDefault="00D24917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</w:p>
    <w:p w14:paraId="77B0EC38" w14:textId="77777777" w:rsidR="00B25B16" w:rsidRDefault="00B25B16" w:rsidP="00D24917">
      <w:pPr>
        <w:pStyle w:val="a8"/>
        <w:rPr>
          <w:rFonts w:ascii="BIZ UDゴシック" w:eastAsia="BIZ UDゴシック" w:hAnsi="BIZ UDゴシック" w:hint="eastAsia"/>
          <w:sz w:val="26"/>
          <w:szCs w:val="26"/>
        </w:rPr>
      </w:pPr>
    </w:p>
    <w:p w14:paraId="3719F1BC" w14:textId="5955D18A" w:rsidR="007736F1" w:rsidRPr="00D24917" w:rsidRDefault="007736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◆飲酒はされますか？　　</w:t>
      </w:r>
    </w:p>
    <w:p w14:paraId="2400357C" w14:textId="7A23C320" w:rsidR="007736F1" w:rsidRDefault="007736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□いいえ　□はい　→　どれくらい？　毎日・時々（　　回/週）</w:t>
      </w:r>
    </w:p>
    <w:p w14:paraId="0F34A011" w14:textId="77777777" w:rsidR="00D24917" w:rsidRPr="00D24917" w:rsidRDefault="00D24917" w:rsidP="00D24917">
      <w:pPr>
        <w:pStyle w:val="a8"/>
        <w:rPr>
          <w:rFonts w:ascii="BIZ UDゴシック" w:eastAsia="BIZ UDゴシック" w:hAnsi="BIZ UDゴシック" w:hint="eastAsia"/>
          <w:sz w:val="26"/>
          <w:szCs w:val="26"/>
        </w:rPr>
      </w:pPr>
    </w:p>
    <w:p w14:paraId="4811A3EE" w14:textId="77777777" w:rsidR="007736F1" w:rsidRPr="00D24917" w:rsidRDefault="007736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◆たばこは吸いますか？　</w:t>
      </w:r>
    </w:p>
    <w:p w14:paraId="4738CD86" w14:textId="41AC86F3" w:rsidR="007736F1" w:rsidRDefault="007736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□いいえ　□はい（　　）歳から（　本/日）　□以前吸っていた（　）歳から（　）歳</w:t>
      </w:r>
    </w:p>
    <w:p w14:paraId="191DDD92" w14:textId="77777777" w:rsidR="00D24917" w:rsidRPr="00D24917" w:rsidRDefault="00D24917" w:rsidP="00D24917">
      <w:pPr>
        <w:pStyle w:val="a8"/>
        <w:rPr>
          <w:rFonts w:ascii="BIZ UDゴシック" w:eastAsia="BIZ UDゴシック" w:hAnsi="BIZ UDゴシック" w:hint="eastAsia"/>
          <w:sz w:val="26"/>
          <w:szCs w:val="26"/>
        </w:rPr>
      </w:pPr>
    </w:p>
    <w:p w14:paraId="28E9C927" w14:textId="77777777" w:rsidR="007736F1" w:rsidRPr="00D24917" w:rsidRDefault="007736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◆アレルギーはありますか？</w:t>
      </w:r>
    </w:p>
    <w:p w14:paraId="2566219F" w14:textId="5E5D75EF" w:rsidR="007736F1" w:rsidRDefault="007736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□ない　□ある</w:t>
      </w:r>
      <w:r w:rsidR="003E6506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→　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花粉　・　金属　・　</w:t>
      </w:r>
      <w:r w:rsidR="003E6506" w:rsidRPr="00D24917">
        <w:rPr>
          <w:rFonts w:ascii="BIZ UDゴシック" w:eastAsia="BIZ UDゴシック" w:hAnsi="BIZ UDゴシック" w:hint="eastAsia"/>
          <w:sz w:val="26"/>
          <w:szCs w:val="26"/>
        </w:rPr>
        <w:t>薬（　　　　　　）・その他（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　　　　　）</w:t>
      </w:r>
    </w:p>
    <w:p w14:paraId="60893829" w14:textId="77777777" w:rsidR="00D24917" w:rsidRPr="00D24917" w:rsidRDefault="00D24917" w:rsidP="00D24917">
      <w:pPr>
        <w:pStyle w:val="a8"/>
        <w:rPr>
          <w:rFonts w:ascii="BIZ UDゴシック" w:eastAsia="BIZ UDゴシック" w:hAnsi="BIZ UDゴシック" w:hint="eastAsia"/>
          <w:sz w:val="26"/>
          <w:szCs w:val="26"/>
        </w:rPr>
      </w:pPr>
    </w:p>
    <w:p w14:paraId="5A24A26F" w14:textId="0338F3FE" w:rsidR="007736F1" w:rsidRPr="00D24917" w:rsidRDefault="007736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◆女性のみ：現在、妊娠</w:t>
      </w:r>
      <w:r w:rsidR="0085587B" w:rsidRPr="00D24917">
        <w:rPr>
          <w:rFonts w:ascii="BIZ UDゴシック" w:eastAsia="BIZ UDゴシック" w:hAnsi="BIZ UDゴシック" w:hint="eastAsia"/>
          <w:sz w:val="26"/>
          <w:szCs w:val="26"/>
        </w:rPr>
        <w:t>,授乳していますか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？または、その可能性がありますか？</w:t>
      </w:r>
    </w:p>
    <w:p w14:paraId="4A7855B7" w14:textId="3D989413" w:rsidR="007736F1" w:rsidRPr="00D24917" w:rsidRDefault="007736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□いいえ　□はい　→（　　　　）か月　</w:t>
      </w:r>
      <w:r w:rsidR="0085587B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□分からない</w:t>
      </w:r>
      <w:r w:rsidR="0085587B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□授乳中</w:t>
      </w:r>
    </w:p>
    <w:p w14:paraId="31880601" w14:textId="77777777" w:rsidR="007736F1" w:rsidRPr="00D24917" w:rsidRDefault="007736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</w:p>
    <w:p w14:paraId="32924DFA" w14:textId="1E18D1D1" w:rsidR="007E56C9" w:rsidRPr="00D24917" w:rsidRDefault="00AA3E0F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◆</w:t>
      </w:r>
      <w:r w:rsidR="007E56C9" w:rsidRPr="00D24917">
        <w:rPr>
          <w:rFonts w:ascii="BIZ UDゴシック" w:eastAsia="BIZ UDゴシック" w:hAnsi="BIZ UDゴシック" w:hint="eastAsia"/>
          <w:sz w:val="26"/>
          <w:szCs w:val="26"/>
        </w:rPr>
        <w:t>既往歴に該当するものに〇をつけてください</w:t>
      </w:r>
      <w:r w:rsidR="00ED2CF7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　□なし</w:t>
      </w:r>
    </w:p>
    <w:p w14:paraId="5C0E480F" w14:textId="11B4E0AF" w:rsidR="00F81C0E" w:rsidRPr="00D24917" w:rsidRDefault="00A424C8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高血圧　</w:t>
      </w:r>
      <w:r w:rsidR="00640C13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高脂血症　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糖尿病　心疾患　消化器疾患　がん（部位：　　　　　）</w:t>
      </w:r>
      <w:r w:rsidR="00F81C0E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認知症</w:t>
      </w:r>
    </w:p>
    <w:p w14:paraId="712D194F" w14:textId="081047E3" w:rsidR="007D6418" w:rsidRDefault="00A424C8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精神疾患（　　　　　　）その他（　　　　　　　　　</w:t>
      </w:r>
      <w:r w:rsidR="00F81C0E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　　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201764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）</w:t>
      </w:r>
      <w:r w:rsidR="007D6418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</w:p>
    <w:p w14:paraId="41E1D001" w14:textId="1CABA4D9" w:rsidR="00D24917" w:rsidRPr="00D24917" w:rsidRDefault="00D24917" w:rsidP="00D24917">
      <w:pPr>
        <w:pStyle w:val="a8"/>
        <w:rPr>
          <w:rFonts w:ascii="BIZ UDゴシック" w:eastAsia="BIZ UDゴシック" w:hAnsi="BIZ UDゴシック" w:hint="eastAsia"/>
          <w:sz w:val="26"/>
          <w:szCs w:val="26"/>
        </w:rPr>
      </w:pPr>
    </w:p>
    <w:p w14:paraId="4F6232EC" w14:textId="1B649912" w:rsidR="00B94AEE" w:rsidRPr="00D24917" w:rsidRDefault="00B94AEE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◆現在、他の医療機関に通院していますか</w:t>
      </w:r>
    </w:p>
    <w:p w14:paraId="65A5F543" w14:textId="74338B1B" w:rsidR="0085587B" w:rsidRDefault="00B94AEE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□していない　□している（　　　　　　　　　　　病院　　　　　　　　科）</w:t>
      </w:r>
    </w:p>
    <w:p w14:paraId="7AE6CC60" w14:textId="77777777" w:rsidR="00D24917" w:rsidRPr="00D24917" w:rsidRDefault="00D24917" w:rsidP="00D24917">
      <w:pPr>
        <w:pStyle w:val="a8"/>
        <w:rPr>
          <w:rFonts w:ascii="BIZ UDゴシック" w:eastAsia="BIZ UDゴシック" w:hAnsi="BIZ UDゴシック" w:hint="eastAsia"/>
          <w:sz w:val="26"/>
          <w:szCs w:val="26"/>
        </w:rPr>
      </w:pPr>
    </w:p>
    <w:p w14:paraId="3CED1CEB" w14:textId="02B05E80" w:rsidR="0085587B" w:rsidRPr="00D24917" w:rsidRDefault="0085587B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◆</w:t>
      </w:r>
      <w:r w:rsidR="00B90C47" w:rsidRPr="00D24917">
        <w:rPr>
          <w:rFonts w:ascii="BIZ UDゴシック" w:eastAsia="BIZ UDゴシック" w:hAnsi="BIZ UDゴシック" w:hint="eastAsia"/>
          <w:sz w:val="26"/>
          <w:szCs w:val="26"/>
        </w:rPr>
        <w:t>マイナ保険証やお薬手帳がない方で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処方がある方は該当するものに〇をつけてください</w:t>
      </w:r>
    </w:p>
    <w:p w14:paraId="01FC9820" w14:textId="4633666C" w:rsidR="0089232E" w:rsidRPr="00D24917" w:rsidRDefault="00A424C8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降圧剤　抗コレステロール薬　糖尿病治療薬　</w:t>
      </w:r>
      <w:r w:rsidR="00586696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抗血栓薬　抗尿酸血症薬　</w:t>
      </w:r>
    </w:p>
    <w:p w14:paraId="5AAE2C10" w14:textId="54212757" w:rsidR="00F361D6" w:rsidRPr="00D24917" w:rsidRDefault="00586696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心不全治療薬　向精神薬　便秘薬　その他（　　　　　　　　　　</w:t>
      </w:r>
      <w:r w:rsidR="007736F1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　　　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）</w:t>
      </w:r>
    </w:p>
    <w:p w14:paraId="2A6D9994" w14:textId="77777777" w:rsidR="0089232E" w:rsidRPr="00D24917" w:rsidRDefault="0089232E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</w:p>
    <w:p w14:paraId="51EF5830" w14:textId="4E1DE0BF" w:rsidR="00F361D6" w:rsidRPr="00D24917" w:rsidRDefault="00AA3E0F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◆</w:t>
      </w:r>
      <w:r w:rsidR="00A463E3" w:rsidRPr="00D24917">
        <w:rPr>
          <w:rFonts w:ascii="BIZ UDゴシック" w:eastAsia="BIZ UDゴシック" w:hAnsi="BIZ UDゴシック" w:hint="eastAsia"/>
          <w:sz w:val="26"/>
          <w:szCs w:val="26"/>
        </w:rPr>
        <w:t>本日、</w:t>
      </w:r>
      <w:r w:rsidR="00F361D6" w:rsidRPr="00D24917">
        <w:rPr>
          <w:rFonts w:ascii="BIZ UDゴシック" w:eastAsia="BIZ UDゴシック" w:hAnsi="BIZ UDゴシック" w:hint="eastAsia"/>
          <w:sz w:val="26"/>
          <w:szCs w:val="26"/>
        </w:rPr>
        <w:t>診察を希望する症状に</w:t>
      </w:r>
      <w:r w:rsidR="008869C3" w:rsidRPr="00D24917">
        <w:rPr>
          <w:rFonts w:ascii="Segoe UI Symbol" w:eastAsia="BIZ UDゴシック" w:hAnsi="Segoe UI Symbol" w:cs="Segoe UI Symbol"/>
          <w:sz w:val="26"/>
          <w:szCs w:val="26"/>
        </w:rPr>
        <w:t>☑</w:t>
      </w:r>
      <w:r w:rsidR="00F361D6" w:rsidRPr="00D24917">
        <w:rPr>
          <w:rFonts w:ascii="BIZ UDゴシック" w:eastAsia="BIZ UDゴシック" w:hAnsi="BIZ UDゴシック" w:hint="eastAsia"/>
          <w:sz w:val="26"/>
          <w:szCs w:val="26"/>
        </w:rPr>
        <w:t>をつけてください。</w:t>
      </w:r>
    </w:p>
    <w:p w14:paraId="62B14125" w14:textId="72FFD454" w:rsidR="00F361D6" w:rsidRPr="00D24917" w:rsidRDefault="00C976E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F361D6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頭部打撲（打撲部位：　　　　　　　　　</w:t>
      </w:r>
      <w:r w:rsidR="0085587B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="00F361D6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85587B" w:rsidRPr="00D24917">
        <w:rPr>
          <w:rFonts w:ascii="BIZ UDゴシック" w:eastAsia="BIZ UDゴシック" w:hAnsi="BIZ UDゴシック" w:hint="eastAsia"/>
          <w:sz w:val="26"/>
          <w:szCs w:val="26"/>
        </w:rPr>
        <w:t>傷：　有　・　無</w:t>
      </w:r>
      <w:r w:rsidR="00F361D6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）</w:t>
      </w:r>
    </w:p>
    <w:p w14:paraId="5F136A04" w14:textId="673403FF" w:rsidR="00907CF1" w:rsidRPr="00D24917" w:rsidRDefault="00C976E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F361D6" w:rsidRPr="00D24917">
        <w:rPr>
          <w:rFonts w:ascii="BIZ UDゴシック" w:eastAsia="BIZ UDゴシック" w:hAnsi="BIZ UDゴシック" w:hint="eastAsia"/>
          <w:sz w:val="26"/>
          <w:szCs w:val="26"/>
        </w:rPr>
        <w:t>頭痛</w:t>
      </w:r>
      <w:r w:rsidR="00907CF1" w:rsidRPr="00D24917">
        <w:rPr>
          <w:rFonts w:ascii="BIZ UDゴシック" w:eastAsia="BIZ UDゴシック" w:hAnsi="BIZ UDゴシック" w:hint="eastAsia"/>
          <w:sz w:val="26"/>
          <w:szCs w:val="26"/>
        </w:rPr>
        <w:t>（痛む部位：　　　　　　　　　　　　　）</w:t>
      </w:r>
    </w:p>
    <w:p w14:paraId="438D1BCE" w14:textId="552557D8" w:rsidR="00F361D6" w:rsidRPr="00D24917" w:rsidRDefault="00F361D6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（痛み方：締め付けるような痛み</w:t>
      </w:r>
      <w:r w:rsidR="00FB079D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・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拍動痛</w:t>
      </w:r>
      <w:r w:rsidR="00FB079D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・　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殴られたような痛み</w:t>
      </w:r>
      <w:r w:rsidR="00907CF1" w:rsidRPr="00D24917">
        <w:rPr>
          <w:rFonts w:ascii="BIZ UDゴシック" w:eastAsia="BIZ UDゴシック" w:hAnsi="BIZ UDゴシック" w:hint="eastAsia"/>
          <w:sz w:val="26"/>
          <w:szCs w:val="26"/>
        </w:rPr>
        <w:t>）</w:t>
      </w:r>
    </w:p>
    <w:p w14:paraId="590C59E3" w14:textId="5CA51929" w:rsidR="00907CF1" w:rsidRPr="00D24917" w:rsidRDefault="00907CF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（嘔気・嘔吐の有無：　有　・　無　）</w:t>
      </w:r>
    </w:p>
    <w:p w14:paraId="299AE997" w14:textId="043BFB86" w:rsidR="001E0E26" w:rsidRPr="00D24917" w:rsidRDefault="00FB079D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 </w:t>
      </w:r>
      <w:r w:rsidR="003A3ABE" w:rsidRPr="00D24917">
        <w:rPr>
          <w:rFonts w:ascii="BIZ UDゴシック" w:eastAsia="BIZ UDゴシック" w:hAnsi="BIZ UDゴシック" w:hint="eastAsia"/>
          <w:sz w:val="26"/>
          <w:szCs w:val="26"/>
        </w:rPr>
        <w:t>めまい（症状の</w:t>
      </w:r>
      <w:r w:rsidR="000319DD" w:rsidRPr="00D24917">
        <w:rPr>
          <w:rFonts w:ascii="BIZ UDゴシック" w:eastAsia="BIZ UDゴシック" w:hAnsi="BIZ UDゴシック" w:hint="eastAsia"/>
          <w:sz w:val="26"/>
          <w:szCs w:val="26"/>
        </w:rPr>
        <w:t>性状</w:t>
      </w:r>
      <w:r w:rsidR="003A3ABE" w:rsidRPr="00D24917">
        <w:rPr>
          <w:rFonts w:ascii="BIZ UDゴシック" w:eastAsia="BIZ UDゴシック" w:hAnsi="BIZ UDゴシック" w:hint="eastAsia"/>
          <w:sz w:val="26"/>
          <w:szCs w:val="26"/>
        </w:rPr>
        <w:t>：</w:t>
      </w:r>
      <w:r w:rsidR="000319DD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3A3ABE" w:rsidRPr="00D24917">
        <w:rPr>
          <w:rFonts w:ascii="BIZ UDゴシック" w:eastAsia="BIZ UDゴシック" w:hAnsi="BIZ UDゴシック" w:hint="eastAsia"/>
          <w:sz w:val="26"/>
          <w:szCs w:val="26"/>
        </w:rPr>
        <w:t>フワフワ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>めまい</w:t>
      </w:r>
      <w:r w:rsidR="00623006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・　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>グルグルめまい）</w:t>
      </w:r>
    </w:p>
    <w:p w14:paraId="554515BB" w14:textId="094EEAD0" w:rsidR="001E0E26" w:rsidRPr="00D24917" w:rsidRDefault="001E0E26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C976E1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（嘔気・嘔吐の有無：　有　・　無　）</w:t>
      </w:r>
    </w:p>
    <w:p w14:paraId="5DF4137E" w14:textId="447CC584" w:rsidR="001E0E26" w:rsidRPr="00D24917" w:rsidRDefault="00C976E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>手足が動かしにくい</w:t>
      </w:r>
      <w:r w:rsidR="007D6418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□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>ろれつ</w:t>
      </w:r>
      <w:r w:rsidR="00CF0929" w:rsidRPr="00D24917">
        <w:rPr>
          <w:rFonts w:ascii="BIZ UDゴシック" w:eastAsia="BIZ UDゴシック" w:hAnsi="BIZ UDゴシック" w:hint="eastAsia"/>
          <w:sz w:val="26"/>
          <w:szCs w:val="26"/>
        </w:rPr>
        <w:t>の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>回</w:t>
      </w:r>
      <w:r w:rsidR="00CF0929" w:rsidRPr="00D24917">
        <w:rPr>
          <w:rFonts w:ascii="BIZ UDゴシック" w:eastAsia="BIZ UDゴシック" w:hAnsi="BIZ UDゴシック" w:hint="eastAsia"/>
          <w:sz w:val="26"/>
          <w:szCs w:val="26"/>
        </w:rPr>
        <w:t>りが悪い</w:t>
      </w:r>
      <w:r w:rsidR="007D6418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□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>ものが見えにくい</w:t>
      </w:r>
    </w:p>
    <w:p w14:paraId="0014EF29" w14:textId="54A6C481" w:rsidR="001E0E26" w:rsidRPr="00D24917" w:rsidRDefault="00C976E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>顔面の動きが悪い</w:t>
      </w:r>
    </w:p>
    <w:p w14:paraId="7F59C612" w14:textId="28A27BCD" w:rsidR="001E0E26" w:rsidRPr="00D24917" w:rsidRDefault="00C976E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>しびれ</w:t>
      </w:r>
      <w:r w:rsidR="007736F1" w:rsidRPr="00D24917">
        <w:rPr>
          <w:rFonts w:ascii="BIZ UDゴシック" w:eastAsia="BIZ UDゴシック" w:hAnsi="BIZ UDゴシック" w:hint="eastAsia"/>
          <w:sz w:val="26"/>
          <w:szCs w:val="26"/>
        </w:rPr>
        <w:t>（部位：　　　　　　　　　）　□</w:t>
      </w:r>
      <w:r w:rsidR="00623006" w:rsidRPr="00D24917">
        <w:rPr>
          <w:rFonts w:ascii="BIZ UDゴシック" w:eastAsia="BIZ UDゴシック" w:hAnsi="BIZ UDゴシック" w:hint="eastAsia"/>
          <w:sz w:val="26"/>
          <w:szCs w:val="26"/>
        </w:rPr>
        <w:t>ふるえ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（部位：　　　　　　　　　　</w:t>
      </w:r>
      <w:r w:rsidR="000319DD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1E0E26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）</w:t>
      </w:r>
    </w:p>
    <w:p w14:paraId="1EDC556D" w14:textId="376A0F2A" w:rsidR="007E56C9" w:rsidRPr="00D24917" w:rsidRDefault="00C976E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7E56C9" w:rsidRPr="00D24917">
        <w:rPr>
          <w:rFonts w:ascii="BIZ UDゴシック" w:eastAsia="BIZ UDゴシック" w:hAnsi="BIZ UDゴシック" w:hint="eastAsia"/>
          <w:sz w:val="26"/>
          <w:szCs w:val="26"/>
        </w:rPr>
        <w:t>数分間の意識消失（どのくらいの間：　　　　　　　　　分くらい）</w:t>
      </w:r>
    </w:p>
    <w:p w14:paraId="4DB70801" w14:textId="7AD49446" w:rsidR="00623006" w:rsidRPr="00D24917" w:rsidRDefault="00C976E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623006" w:rsidRPr="00D24917">
        <w:rPr>
          <w:rFonts w:ascii="BIZ UDゴシック" w:eastAsia="BIZ UDゴシック" w:hAnsi="BIZ UDゴシック" w:hint="eastAsia"/>
          <w:sz w:val="26"/>
          <w:szCs w:val="26"/>
        </w:rPr>
        <w:t>物忘れ</w:t>
      </w:r>
    </w:p>
    <w:p w14:paraId="4A15C7BF" w14:textId="3A9E75F5" w:rsidR="00623006" w:rsidRPr="00D24917" w:rsidRDefault="00C976E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623006" w:rsidRPr="00D24917">
        <w:rPr>
          <w:rFonts w:ascii="BIZ UDゴシック" w:eastAsia="BIZ UDゴシック" w:hAnsi="BIZ UDゴシック" w:hint="eastAsia"/>
          <w:sz w:val="26"/>
          <w:szCs w:val="26"/>
        </w:rPr>
        <w:t>画像診断希望</w:t>
      </w:r>
    </w:p>
    <w:p w14:paraId="29664D99" w14:textId="04C40376" w:rsidR="001E0E26" w:rsidRPr="00D24917" w:rsidRDefault="00C976E1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6E0159"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623006" w:rsidRPr="00D24917">
        <w:rPr>
          <w:rFonts w:ascii="BIZ UDゴシック" w:eastAsia="BIZ UDゴシック" w:hAnsi="BIZ UDゴシック" w:hint="eastAsia"/>
          <w:sz w:val="26"/>
          <w:szCs w:val="26"/>
        </w:rPr>
        <w:t>その他（　　　　　　　　　　　　　　　　　　　　　　　　　　　　　）</w:t>
      </w:r>
    </w:p>
    <w:p w14:paraId="6EC5693B" w14:textId="77777777" w:rsidR="007D6418" w:rsidRPr="00D24917" w:rsidRDefault="007D6418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</w:p>
    <w:p w14:paraId="4AF03BEE" w14:textId="1A908970" w:rsidR="007E56C9" w:rsidRPr="00D24917" w:rsidRDefault="00AA3E0F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◆</w:t>
      </w:r>
      <w:r w:rsidR="007E56C9" w:rsidRPr="00D24917">
        <w:rPr>
          <w:rFonts w:ascii="BIZ UDゴシック" w:eastAsia="BIZ UDゴシック" w:hAnsi="BIZ UDゴシック" w:hint="eastAsia"/>
          <w:sz w:val="26"/>
          <w:szCs w:val="26"/>
        </w:rPr>
        <w:t>症状はいつからですか？（該当するものに</w:t>
      </w:r>
      <w:r w:rsidR="00740988" w:rsidRPr="00D24917">
        <w:rPr>
          <w:rFonts w:ascii="Segoe UI Symbol" w:eastAsia="BIZ UDゴシック" w:hAnsi="Segoe UI Symbol" w:cs="Segoe UI Symbol"/>
          <w:sz w:val="26"/>
          <w:szCs w:val="26"/>
        </w:rPr>
        <w:t>☑</w:t>
      </w:r>
      <w:r w:rsidR="007E56C9" w:rsidRPr="00D24917">
        <w:rPr>
          <w:rFonts w:ascii="BIZ UDゴシック" w:eastAsia="BIZ UDゴシック" w:hAnsi="BIZ UDゴシック" w:hint="eastAsia"/>
          <w:sz w:val="26"/>
          <w:szCs w:val="26"/>
        </w:rPr>
        <w:t>を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>付け、</w:t>
      </w:r>
      <w:r w:rsidR="007E56C9" w:rsidRPr="00D24917">
        <w:rPr>
          <w:rFonts w:ascii="BIZ UDゴシック" w:eastAsia="BIZ UDゴシック" w:hAnsi="BIZ UDゴシック" w:hint="eastAsia"/>
          <w:sz w:val="26"/>
          <w:szCs w:val="26"/>
        </w:rPr>
        <w:t>時間を記入してください）</w:t>
      </w:r>
    </w:p>
    <w:p w14:paraId="1916F343" w14:textId="300B324D" w:rsidR="006E0159" w:rsidRPr="00D24917" w:rsidRDefault="00740988" w:rsidP="00D24917">
      <w:pPr>
        <w:pStyle w:val="a8"/>
        <w:rPr>
          <w:rFonts w:ascii="BIZ UDゴシック" w:eastAsia="BIZ UDゴシック" w:hAnsi="BIZ UDゴシック"/>
          <w:sz w:val="26"/>
          <w:szCs w:val="26"/>
        </w:rPr>
      </w:pPr>
      <w:r w:rsidRPr="00D24917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="007E56C9" w:rsidRPr="00D24917">
        <w:rPr>
          <w:rFonts w:ascii="BIZ UDゴシック" w:eastAsia="BIZ UDゴシック" w:hAnsi="BIZ UDゴシック" w:hint="eastAsia"/>
          <w:sz w:val="26"/>
          <w:szCs w:val="26"/>
        </w:rPr>
        <w:t>今日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□</w:t>
      </w:r>
      <w:r w:rsidR="007E56C9" w:rsidRPr="00D24917">
        <w:rPr>
          <w:rFonts w:ascii="BIZ UDゴシック" w:eastAsia="BIZ UDゴシック" w:hAnsi="BIZ UDゴシック" w:hint="eastAsia"/>
          <w:sz w:val="26"/>
          <w:szCs w:val="26"/>
        </w:rPr>
        <w:t>昨日</w:t>
      </w:r>
      <w:r w:rsidRPr="00D24917">
        <w:rPr>
          <w:rFonts w:ascii="BIZ UDゴシック" w:eastAsia="BIZ UDゴシック" w:hAnsi="BIZ UDゴシック" w:hint="eastAsia"/>
          <w:sz w:val="26"/>
          <w:szCs w:val="26"/>
        </w:rPr>
        <w:t xml:space="preserve">　□</w:t>
      </w:r>
      <w:r w:rsidR="007E56C9" w:rsidRPr="00D24917">
        <w:rPr>
          <w:rFonts w:ascii="BIZ UDゴシック" w:eastAsia="BIZ UDゴシック" w:hAnsi="BIZ UDゴシック" w:hint="eastAsia"/>
          <w:sz w:val="26"/>
          <w:szCs w:val="26"/>
        </w:rPr>
        <w:t>それ以前（　　　　　　　　　　）　の　（　　　　　）時ごろ</w:t>
      </w:r>
    </w:p>
    <w:sectPr w:rsidR="006E0159" w:rsidRPr="00D24917" w:rsidSect="00D24917">
      <w:headerReference w:type="default" r:id="rId7"/>
      <w:pgSz w:w="11906" w:h="16838"/>
      <w:pgMar w:top="28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E8B9" w14:textId="77777777" w:rsidR="00E32A44" w:rsidRDefault="00E32A44" w:rsidP="00E32A44">
      <w:r>
        <w:separator/>
      </w:r>
    </w:p>
  </w:endnote>
  <w:endnote w:type="continuationSeparator" w:id="0">
    <w:p w14:paraId="7B0D77EB" w14:textId="77777777" w:rsidR="00E32A44" w:rsidRDefault="00E32A44" w:rsidP="00E3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UD晶熙ゴシック体_D">
    <w:altName w:val="游ゴシック"/>
    <w:charset w:val="80"/>
    <w:family w:val="modern"/>
    <w:pitch w:val="fixed"/>
    <w:sig w:usb0="80000283" w:usb1="28C76CFA" w:usb2="0000003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9B73" w14:textId="77777777" w:rsidR="00E32A44" w:rsidRDefault="00E32A44" w:rsidP="00E32A44">
      <w:r>
        <w:separator/>
      </w:r>
    </w:p>
  </w:footnote>
  <w:footnote w:type="continuationSeparator" w:id="0">
    <w:p w14:paraId="74394DE2" w14:textId="77777777" w:rsidR="00E32A44" w:rsidRDefault="00E32A44" w:rsidP="00E3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6253" w14:textId="6DA8F745" w:rsidR="00927A7E" w:rsidRPr="00477409" w:rsidRDefault="00E32A44">
    <w:pPr>
      <w:pStyle w:val="a3"/>
      <w:rPr>
        <w:rFonts w:ascii="AR P丸ゴシック体M" w:eastAsia="AR P丸ゴシック体M"/>
      </w:rPr>
    </w:pPr>
    <w:r w:rsidRPr="008076F3">
      <w:rPr>
        <w:rFonts w:ascii="AR P丸ゴシック体M" w:eastAsia="AR P丸ゴシック体M" w:hint="eastAsia"/>
        <w:b/>
        <w:bCs/>
        <w:sz w:val="32"/>
        <w:szCs w:val="32"/>
      </w:rPr>
      <w:t>初診　問診表</w:t>
    </w:r>
    <w:r w:rsidR="00995695" w:rsidRPr="008076F3">
      <w:rPr>
        <w:rFonts w:ascii="AR P丸ゴシック体M" w:eastAsia="AR P丸ゴシック体M" w:hint="eastAsia"/>
        <w:b/>
        <w:bCs/>
        <w:sz w:val="32"/>
        <w:szCs w:val="32"/>
      </w:rPr>
      <w:t xml:space="preserve">　</w:t>
    </w:r>
    <w:r w:rsidR="008076F3">
      <w:rPr>
        <w:rFonts w:ascii="AR P丸ゴシック体M" w:eastAsia="AR P丸ゴシック体M" w:hint="eastAsia"/>
      </w:rPr>
      <w:t xml:space="preserve">　　　　　　　　　　　　　　　　　　　　　　　　　　　　　　　</w:t>
    </w:r>
    <w:r w:rsidR="00927A7E">
      <w:rPr>
        <w:rFonts w:ascii="AR P丸ゴシック体M" w:eastAsia="AR P丸ゴシック体M" w:hint="eastAsia"/>
      </w:rPr>
      <w:t xml:space="preserve">R　. </w:t>
    </w:r>
    <w:r w:rsidR="00927A7E">
      <w:rPr>
        <w:rFonts w:ascii="AR P丸ゴシック体M" w:eastAsia="AR P丸ゴシック体M"/>
      </w:rPr>
      <w:t xml:space="preserve">  .</w:t>
    </w:r>
    <w:r w:rsidR="00927A7E">
      <w:rPr>
        <w:rFonts w:ascii="AR P丸ゴシック体M" w:eastAsia="AR P丸ゴシック体M" w:hint="eastAsia"/>
      </w:rPr>
      <w:t xml:space="preserve"> </w:t>
    </w:r>
    <w:r w:rsidR="00927A7E">
      <w:rPr>
        <w:rFonts w:ascii="AR P丸ゴシック体M" w:eastAsia="AR P丸ゴシック体M"/>
      </w:rPr>
      <w:t xml:space="preserve">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6CCC"/>
    <w:multiLevelType w:val="hybridMultilevel"/>
    <w:tmpl w:val="6B46EFCC"/>
    <w:lvl w:ilvl="0" w:tplc="1F6A7D74">
      <w:numFmt w:val="bullet"/>
      <w:lvlText w:val="◆"/>
      <w:lvlJc w:val="left"/>
      <w:pPr>
        <w:ind w:left="720" w:hanging="720"/>
      </w:pPr>
      <w:rPr>
        <w:rFonts w:ascii="ARUD晶熙ゴシック体_D" w:eastAsia="ARUD晶熙ゴシック体_D" w:hAnsi="ARUD晶熙ゴシック体_D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1C91D14"/>
    <w:multiLevelType w:val="hybridMultilevel"/>
    <w:tmpl w:val="0F021FBA"/>
    <w:lvl w:ilvl="0" w:tplc="54385324">
      <w:numFmt w:val="bullet"/>
      <w:lvlText w:val="□"/>
      <w:lvlJc w:val="left"/>
      <w:pPr>
        <w:ind w:left="8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2" w15:restartNumberingAfterBreak="0">
    <w:nsid w:val="73C9483E"/>
    <w:multiLevelType w:val="hybridMultilevel"/>
    <w:tmpl w:val="1B54AF1E"/>
    <w:lvl w:ilvl="0" w:tplc="0C545DE2">
      <w:numFmt w:val="bullet"/>
      <w:lvlText w:val="□"/>
      <w:lvlJc w:val="left"/>
      <w:pPr>
        <w:ind w:left="78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36130058">
    <w:abstractNumId w:val="2"/>
  </w:num>
  <w:num w:numId="2" w16cid:durableId="1660496610">
    <w:abstractNumId w:val="1"/>
  </w:num>
  <w:num w:numId="3" w16cid:durableId="210102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C3"/>
    <w:rsid w:val="000319DD"/>
    <w:rsid w:val="0007412E"/>
    <w:rsid w:val="000E450C"/>
    <w:rsid w:val="00153AFF"/>
    <w:rsid w:val="001D60FA"/>
    <w:rsid w:val="001E0E26"/>
    <w:rsid w:val="00201764"/>
    <w:rsid w:val="0027001F"/>
    <w:rsid w:val="0029724F"/>
    <w:rsid w:val="00360562"/>
    <w:rsid w:val="00361DE4"/>
    <w:rsid w:val="003A3ABE"/>
    <w:rsid w:val="003D7585"/>
    <w:rsid w:val="003E6506"/>
    <w:rsid w:val="00476807"/>
    <w:rsid w:val="00477409"/>
    <w:rsid w:val="00586696"/>
    <w:rsid w:val="00595E40"/>
    <w:rsid w:val="005A69BF"/>
    <w:rsid w:val="00623006"/>
    <w:rsid w:val="006253D7"/>
    <w:rsid w:val="00640C13"/>
    <w:rsid w:val="006476E3"/>
    <w:rsid w:val="00680AEA"/>
    <w:rsid w:val="006C7F3E"/>
    <w:rsid w:val="006E0159"/>
    <w:rsid w:val="00740988"/>
    <w:rsid w:val="00766E60"/>
    <w:rsid w:val="007736F1"/>
    <w:rsid w:val="007A2489"/>
    <w:rsid w:val="007C10F2"/>
    <w:rsid w:val="007D6418"/>
    <w:rsid w:val="007E56C9"/>
    <w:rsid w:val="008076F3"/>
    <w:rsid w:val="0085587B"/>
    <w:rsid w:val="008826B2"/>
    <w:rsid w:val="00883242"/>
    <w:rsid w:val="008869C3"/>
    <w:rsid w:val="0089232E"/>
    <w:rsid w:val="008A7C82"/>
    <w:rsid w:val="008B69A4"/>
    <w:rsid w:val="00907CF1"/>
    <w:rsid w:val="00927A7E"/>
    <w:rsid w:val="00936F58"/>
    <w:rsid w:val="00955F70"/>
    <w:rsid w:val="00995695"/>
    <w:rsid w:val="009F415F"/>
    <w:rsid w:val="00A424C8"/>
    <w:rsid w:val="00A463E3"/>
    <w:rsid w:val="00A944B2"/>
    <w:rsid w:val="00AA3E0F"/>
    <w:rsid w:val="00B028C3"/>
    <w:rsid w:val="00B25B16"/>
    <w:rsid w:val="00B637E4"/>
    <w:rsid w:val="00B6657D"/>
    <w:rsid w:val="00B90C47"/>
    <w:rsid w:val="00B94AEE"/>
    <w:rsid w:val="00BD753E"/>
    <w:rsid w:val="00BE42F3"/>
    <w:rsid w:val="00C94F73"/>
    <w:rsid w:val="00C976E1"/>
    <w:rsid w:val="00CA5756"/>
    <w:rsid w:val="00CF0929"/>
    <w:rsid w:val="00D033C3"/>
    <w:rsid w:val="00D142C8"/>
    <w:rsid w:val="00D23519"/>
    <w:rsid w:val="00D24917"/>
    <w:rsid w:val="00D253C0"/>
    <w:rsid w:val="00D539F7"/>
    <w:rsid w:val="00D93F30"/>
    <w:rsid w:val="00DA3BF9"/>
    <w:rsid w:val="00DA774F"/>
    <w:rsid w:val="00DC5D65"/>
    <w:rsid w:val="00E10F5C"/>
    <w:rsid w:val="00E32A44"/>
    <w:rsid w:val="00E42BA9"/>
    <w:rsid w:val="00E43E69"/>
    <w:rsid w:val="00E859D6"/>
    <w:rsid w:val="00E958B1"/>
    <w:rsid w:val="00EA038E"/>
    <w:rsid w:val="00EB3DAA"/>
    <w:rsid w:val="00EC6F71"/>
    <w:rsid w:val="00ED2CF7"/>
    <w:rsid w:val="00EF1153"/>
    <w:rsid w:val="00F14B41"/>
    <w:rsid w:val="00F361D6"/>
    <w:rsid w:val="00F42A59"/>
    <w:rsid w:val="00F67126"/>
    <w:rsid w:val="00F77809"/>
    <w:rsid w:val="00F81C0E"/>
    <w:rsid w:val="00FA5A02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CFC478"/>
  <w15:chartTrackingRefBased/>
  <w15:docId w15:val="{DEE42EE3-E8D0-40E2-8DFE-9F7877A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A44"/>
  </w:style>
  <w:style w:type="paragraph" w:styleId="a5">
    <w:name w:val="footer"/>
    <w:basedOn w:val="a"/>
    <w:link w:val="a6"/>
    <w:uiPriority w:val="99"/>
    <w:unhideWhenUsed/>
    <w:rsid w:val="00E3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A44"/>
  </w:style>
  <w:style w:type="paragraph" w:styleId="a7">
    <w:name w:val="List Paragraph"/>
    <w:basedOn w:val="a"/>
    <w:uiPriority w:val="34"/>
    <w:qFormat/>
    <w:rsid w:val="006E0159"/>
    <w:pPr>
      <w:ind w:leftChars="400" w:left="840"/>
    </w:pPr>
  </w:style>
  <w:style w:type="paragraph" w:styleId="a8">
    <w:name w:val="No Spacing"/>
    <w:uiPriority w:val="1"/>
    <w:qFormat/>
    <w:rsid w:val="00D249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O</dc:creator>
  <cp:keywords/>
  <dc:description/>
  <cp:lastModifiedBy>clinic ootaka</cp:lastModifiedBy>
  <cp:revision>2</cp:revision>
  <cp:lastPrinted>2023-04-03T07:10:00Z</cp:lastPrinted>
  <dcterms:created xsi:type="dcterms:W3CDTF">2023-08-18T02:40:00Z</dcterms:created>
  <dcterms:modified xsi:type="dcterms:W3CDTF">2023-08-18T02:40:00Z</dcterms:modified>
</cp:coreProperties>
</file>